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____________________________________________  HOMEROOM #: _____    POINTS: ____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MATH HOMEWORK</w:t>
      </w:r>
      <w:r w:rsidDel="00000000" w:rsidR="00000000" w:rsidRPr="00000000">
        <w:rPr>
          <w:b w:val="1"/>
          <w:sz w:val="24"/>
          <w:szCs w:val="24"/>
          <w:rtl w:val="0"/>
        </w:rPr>
        <w:t xml:space="preserve">: Monday, August 26 (Due on Tuesday)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8"/>
        <w:tblGridChange w:id="0">
          <w:tblGrid>
            <w:gridCol w:w="1137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VOCABULARY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Draw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open arrays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for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 Make sure to label the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factors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(on the outside) and the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product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(on the inside).  Then answer the questions that follow.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many factors does 12 have? ______    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 12 prime (only 2 factors) or composite (more than two factors)?  _________________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 12 even or odd? ______  How do you know? ___________________________________________  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 12 a square number? _______  How do you know? ______________________________________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List the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factors of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from least to greatest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____, ____, ____, ____, ____, _____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List the first five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multiples of 20: _______, ________, ________, _________, 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Which is NOT 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factor of 16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 (circle your answer)        4         8          12         16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YOU KNOW? _______________________________________________________________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Which is NOT 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multiple of 12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 (circle your answer)        24         36          48         50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YOU KNOW? _______________________________________________________________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TRUE OR FALSE (circle one):  4 is 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SQUARE NUMBER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YOU KNOW? ______________________________________________________________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COMPUTATION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do NOT use a calculator.  We cannot use a calculator to solve any math problems in 5th grade!  Write the answer to each multiplication problem below it on the line.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(7 x 5) + (7 x 2) =   7 x 7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(5 x 6) + (5 x 3) = 5 x 9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(9 x 2) + (9 x 5) = 9 x 7  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____  +  ____  =  _____            ____  +  ____  =  _____               ____  +  ____  =  ____     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J)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(8 x 3) + (8 x 3) =   8 x 6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(6 x 5) + (6 x 4) =  6 x 9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(11 x 3) + (11 x 4) = 11 x 7   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____  +  ____  =  _____            ____  +  ____  =  _____                  ____  +   ____  =   ____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M)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(10 x 2) + (10 x 5) = 10 x 7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(7 x 3) + (7 x 3) =  7 x 6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(12 x 2) + (12 x 4) = 12 x 6   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____  +  _____  =  _____            ____  +  ____  =  _____                  ____  +   ____  =   ____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P)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(8 x 2) + (8 x 5) =   8 x 7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(6 x 3) + (6 x 4) =  6 x 7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R)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(9 x 4) + (9 x 5) =    9 x 9   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____  +  ____  =  _____            ____  +  ____  =  _____                  ____  +   ____  =   ____                                </w:t>
            </w:r>
          </w:p>
        </w:tc>
      </w:tr>
    </w:tbl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____________________________________________  HOMEROOM #: _____    POINTS: ____</w:t>
      </w:r>
    </w:p>
    <w:p w:rsidR="00000000" w:rsidDel="00000000" w:rsidP="00000000" w:rsidRDefault="00000000" w:rsidRPr="00000000" w14:paraId="0000003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MATH HOMEWORK</w:t>
      </w:r>
      <w:r w:rsidDel="00000000" w:rsidR="00000000" w:rsidRPr="00000000">
        <w:rPr>
          <w:b w:val="1"/>
          <w:sz w:val="24"/>
          <w:szCs w:val="24"/>
          <w:rtl w:val="0"/>
        </w:rPr>
        <w:t xml:space="preserve">: Tuesday, August 27 (Due on Wednesday)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8"/>
        <w:tblGridChange w:id="0">
          <w:tblGrid>
            <w:gridCol w:w="1137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VOCABULARY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Draw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open arrays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for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 Make sure to label the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factors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(on the outside) and the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product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(on the inside).  Then answer the questions that follow.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many factors does 16 have? ______     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 16 prime (only 2 factors) or composite (more than two factors)?  _________________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 16 even or odd? ______  How do you know? ___________________________________________   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 16 a square number? _______  How do you know? ______________________________________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List the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factors of 24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from least to greatest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____, ____, ____, ____, ____, ____, ____, ____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List the first five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multiples of 12: _______, ________, ________, _________, ________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Which is NOT 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factor of 18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 (circle your answer)        2         4          6         9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YOU KNOW? _______________________________________________________________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Which is NOT 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multiple of 11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 (circle your answer)        34         66          88         99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YOU KNOW? _______________________________________________________________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TRUE OR FALSE (circle one):  12 is 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SQUARE NUMBER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YOU KNOW? 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COMPUTATION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do NOT use a calculator.  We cannot use a calculator to solve any math problems in 5th grade!  Solve for A (this means list the number that takes the place of A to make the equation true)!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7 x A = 42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x 6 = 24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10 x A = 70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x 7 = 56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12 x A = 48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A =  ____                   A =  ____              A =  ____                  A =  ____                     A =  ____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7 x A = 63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x 9 = 36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11 x A = 77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x 2 = 20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 x A = 35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A =  ____                   A =  ____              A =  ____                  A =  ____                     A =  ____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9 x A = 36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x 4 = 20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12 x A = 36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x 3 = 18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 x A = 49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A =  ____                   A =  ____              A =  ____                  A =  ____                     A =  ____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</w:t>
            </w:r>
          </w:p>
        </w:tc>
      </w:tr>
    </w:tbl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